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B117F" w14:textId="013ECF30" w:rsidR="00655FBA" w:rsidRDefault="00655FBA" w:rsidP="000B27B8">
      <w:pPr>
        <w:spacing w:after="0" w:line="240" w:lineRule="auto"/>
        <w:ind w:firstLine="0"/>
        <w:jc w:val="center"/>
        <w:rPr>
          <w:b/>
          <w:bCs/>
          <w:caps/>
        </w:rPr>
      </w:pPr>
      <w:bookmarkStart w:id="0" w:name="_Hlk176330042"/>
      <w:r>
        <w:rPr>
          <w:b/>
          <w:bCs/>
          <w:caps/>
        </w:rPr>
        <w:t>soah docket no. 473-24-25125</w:t>
      </w:r>
    </w:p>
    <w:p w14:paraId="4B0C9387" w14:textId="477184A9" w:rsidR="000B27B8" w:rsidRDefault="00655FBA" w:rsidP="000B27B8">
      <w:pPr>
        <w:spacing w:after="0" w:line="240" w:lineRule="auto"/>
        <w:ind w:firstLine="0"/>
        <w:jc w:val="center"/>
        <w:rPr>
          <w:b/>
          <w:bCs/>
          <w:caps/>
        </w:rPr>
      </w:pPr>
      <w:r>
        <w:rPr>
          <w:b/>
          <w:bCs/>
          <w:caps/>
        </w:rPr>
        <w:t xml:space="preserve">PUC </w:t>
      </w:r>
      <w:r w:rsidR="000B27B8">
        <w:rPr>
          <w:b/>
          <w:bCs/>
          <w:caps/>
        </w:rPr>
        <w:t xml:space="preserve">Docket No. </w:t>
      </w:r>
      <w:r w:rsidR="0046645F">
        <w:rPr>
          <w:b/>
          <w:bCs/>
          <w:caps/>
        </w:rPr>
        <w:t>5</w:t>
      </w:r>
      <w:r>
        <w:rPr>
          <w:b/>
          <w:bCs/>
          <w:caps/>
        </w:rPr>
        <w:t>6954</w:t>
      </w:r>
      <w:r w:rsidR="000B27B8">
        <w:rPr>
          <w:b/>
          <w:bCs/>
          <w:caps/>
        </w:rPr>
        <w:t xml:space="preserve"> </w:t>
      </w:r>
    </w:p>
    <w:bookmarkEnd w:id="0"/>
    <w:p w14:paraId="0CE4015B" w14:textId="77777777" w:rsidR="000B27B8" w:rsidRDefault="000B27B8" w:rsidP="000B27B8">
      <w:pPr>
        <w:spacing w:after="0" w:line="240" w:lineRule="auto"/>
        <w:ind w:firstLine="0"/>
        <w:jc w:val="center"/>
        <w:rPr>
          <w:b/>
          <w:bCs/>
          <w:caps/>
        </w:rPr>
      </w:pPr>
    </w:p>
    <w:tbl>
      <w:tblPr>
        <w:tblW w:w="0" w:type="auto"/>
        <w:tblLook w:val="01E0" w:firstRow="1" w:lastRow="1" w:firstColumn="1" w:lastColumn="1" w:noHBand="0" w:noVBand="0"/>
        <w:tblCaption w:val="Case Caption"/>
      </w:tblPr>
      <w:tblGrid>
        <w:gridCol w:w="4590"/>
        <w:gridCol w:w="450"/>
        <w:gridCol w:w="4320"/>
      </w:tblGrid>
      <w:tr w:rsidR="00DA790F" w:rsidRPr="008647EB" w14:paraId="3BEA5FC0" w14:textId="77777777" w:rsidTr="00524B79">
        <w:trPr>
          <w:trHeight w:val="837"/>
        </w:trPr>
        <w:tc>
          <w:tcPr>
            <w:tcW w:w="4590" w:type="dxa"/>
          </w:tcPr>
          <w:p w14:paraId="042502A5" w14:textId="586A02FC" w:rsidR="00E710D3" w:rsidRPr="00E710D3" w:rsidRDefault="0046645F" w:rsidP="003E7BE8">
            <w:pPr>
              <w:tabs>
                <w:tab w:val="left" w:pos="3375"/>
              </w:tabs>
              <w:spacing w:after="0" w:line="240" w:lineRule="auto"/>
              <w:ind w:firstLine="0"/>
              <w:jc w:val="left"/>
              <w:rPr>
                <w:b/>
                <w:szCs w:val="20"/>
              </w:rPr>
            </w:pPr>
            <w:r w:rsidRPr="0046645F">
              <w:rPr>
                <w:b/>
                <w:caps/>
                <w:szCs w:val="20"/>
              </w:rPr>
              <w:t xml:space="preserve">APPLICATION OF </w:t>
            </w:r>
            <w:r w:rsidR="00655FBA">
              <w:rPr>
                <w:b/>
                <w:caps/>
                <w:szCs w:val="20"/>
              </w:rPr>
              <w:t>T</w:t>
            </w:r>
            <w:r w:rsidR="00655FBA" w:rsidRPr="00655FBA">
              <w:rPr>
                <w:b/>
                <w:caps/>
                <w:szCs w:val="20"/>
              </w:rPr>
              <w:t>EXAS-NEW MEXICO POWER COMPANY FOR APPROVAL OF A SYSTEM RESILIENCY PLAN</w:t>
            </w:r>
          </w:p>
        </w:tc>
        <w:tc>
          <w:tcPr>
            <w:tcW w:w="450" w:type="dxa"/>
            <w:noWrap/>
          </w:tcPr>
          <w:p w14:paraId="1AE3264C" w14:textId="77777777" w:rsidR="005E4A67" w:rsidRDefault="005E4A67" w:rsidP="008647EB">
            <w:pPr>
              <w:spacing w:after="0" w:line="240" w:lineRule="auto"/>
              <w:ind w:firstLine="0"/>
              <w:rPr>
                <w:b/>
                <w:szCs w:val="20"/>
              </w:rPr>
            </w:pPr>
            <w:r>
              <w:rPr>
                <w:b/>
                <w:szCs w:val="20"/>
              </w:rPr>
              <w:t>§</w:t>
            </w:r>
          </w:p>
          <w:p w14:paraId="1740E77C" w14:textId="77777777" w:rsidR="005E4A67" w:rsidRDefault="005E4A67" w:rsidP="008647EB">
            <w:pPr>
              <w:spacing w:after="0" w:line="240" w:lineRule="auto"/>
              <w:ind w:firstLine="0"/>
              <w:rPr>
                <w:b/>
                <w:szCs w:val="20"/>
              </w:rPr>
            </w:pPr>
            <w:r>
              <w:rPr>
                <w:b/>
                <w:szCs w:val="20"/>
              </w:rPr>
              <w:t>§</w:t>
            </w:r>
          </w:p>
          <w:p w14:paraId="2FFD4A87" w14:textId="77777777" w:rsidR="005E4A67" w:rsidRDefault="005E4A67" w:rsidP="008647EB">
            <w:pPr>
              <w:spacing w:after="0" w:line="240" w:lineRule="auto"/>
              <w:ind w:firstLine="0"/>
              <w:rPr>
                <w:b/>
                <w:szCs w:val="20"/>
              </w:rPr>
            </w:pPr>
            <w:r>
              <w:rPr>
                <w:b/>
                <w:szCs w:val="20"/>
              </w:rPr>
              <w:t>§</w:t>
            </w:r>
          </w:p>
          <w:p w14:paraId="4016EB85" w14:textId="6174C9AE" w:rsidR="0046645F" w:rsidRPr="008647EB" w:rsidRDefault="005E4A67" w:rsidP="00AA4547">
            <w:pPr>
              <w:spacing w:after="0" w:line="240" w:lineRule="auto"/>
              <w:ind w:firstLine="0"/>
              <w:rPr>
                <w:b/>
                <w:szCs w:val="20"/>
              </w:rPr>
            </w:pPr>
            <w:r>
              <w:rPr>
                <w:b/>
                <w:szCs w:val="20"/>
              </w:rPr>
              <w:t>§</w:t>
            </w:r>
          </w:p>
        </w:tc>
        <w:tc>
          <w:tcPr>
            <w:tcW w:w="4320" w:type="dxa"/>
          </w:tcPr>
          <w:p w14:paraId="49FB828A" w14:textId="644F075B" w:rsidR="00DA790F" w:rsidRDefault="00655FBA" w:rsidP="00655FBA">
            <w:pPr>
              <w:tabs>
                <w:tab w:val="center" w:pos="4770"/>
                <w:tab w:val="left" w:pos="5400"/>
              </w:tabs>
              <w:spacing w:after="0"/>
              <w:ind w:firstLine="0"/>
              <w:jc w:val="center"/>
              <w:rPr>
                <w:b/>
                <w:bCs/>
                <w:caps/>
                <w:szCs w:val="20"/>
              </w:rPr>
            </w:pPr>
            <w:r>
              <w:rPr>
                <w:b/>
                <w:bCs/>
                <w:caps/>
                <w:szCs w:val="20"/>
              </w:rPr>
              <w:t>before the state office</w:t>
            </w:r>
          </w:p>
          <w:p w14:paraId="3900F566" w14:textId="77777777" w:rsidR="00655FBA" w:rsidRDefault="00655FBA" w:rsidP="00655FBA">
            <w:pPr>
              <w:tabs>
                <w:tab w:val="center" w:pos="4770"/>
                <w:tab w:val="left" w:pos="5400"/>
              </w:tabs>
              <w:spacing w:after="0"/>
              <w:ind w:firstLine="0"/>
              <w:jc w:val="center"/>
              <w:rPr>
                <w:b/>
                <w:bCs/>
                <w:caps/>
                <w:szCs w:val="20"/>
              </w:rPr>
            </w:pPr>
            <w:r>
              <w:rPr>
                <w:b/>
                <w:bCs/>
                <w:caps/>
                <w:szCs w:val="20"/>
              </w:rPr>
              <w:t>of</w:t>
            </w:r>
          </w:p>
          <w:p w14:paraId="1A514C57" w14:textId="452DAF56" w:rsidR="00655FBA" w:rsidRPr="008647EB" w:rsidRDefault="00655FBA" w:rsidP="00655FBA">
            <w:pPr>
              <w:tabs>
                <w:tab w:val="center" w:pos="4770"/>
                <w:tab w:val="left" w:pos="5400"/>
              </w:tabs>
              <w:spacing w:after="0"/>
              <w:ind w:firstLine="0"/>
              <w:jc w:val="center"/>
              <w:rPr>
                <w:b/>
                <w:bCs/>
                <w:caps/>
                <w:szCs w:val="20"/>
              </w:rPr>
            </w:pPr>
            <w:r>
              <w:rPr>
                <w:b/>
                <w:bCs/>
                <w:caps/>
                <w:szCs w:val="20"/>
              </w:rPr>
              <w:t>Administrative hearings</w:t>
            </w:r>
          </w:p>
        </w:tc>
      </w:tr>
    </w:tbl>
    <w:p w14:paraId="1ABECFA2" w14:textId="354923DA" w:rsidR="009B2F5C" w:rsidRDefault="009B2F5C" w:rsidP="00655FBA">
      <w:pPr>
        <w:pStyle w:val="CaseCaption"/>
        <w:spacing w:before="240" w:after="0"/>
        <w:contextualSpacing w:val="0"/>
      </w:pPr>
      <w:r>
        <w:t xml:space="preserve">COMMISSION STAFF’S </w:t>
      </w:r>
      <w:r w:rsidR="00AA4547">
        <w:t>FIRST</w:t>
      </w:r>
      <w:r>
        <w:t xml:space="preserve"> REQUEST FOR INFORMATION TO</w:t>
      </w:r>
    </w:p>
    <w:p w14:paraId="3C4807FF" w14:textId="2889B399" w:rsidR="0094696D" w:rsidRDefault="00655FBA" w:rsidP="001C33E0">
      <w:pPr>
        <w:pStyle w:val="CaseCaption"/>
        <w:tabs>
          <w:tab w:val="left" w:pos="1065"/>
          <w:tab w:val="center" w:pos="4680"/>
        </w:tabs>
      </w:pPr>
      <w:bookmarkStart w:id="1" w:name="_Hlk168575984"/>
      <w:r>
        <w:rPr>
          <w:szCs w:val="20"/>
        </w:rPr>
        <w:t xml:space="preserve">TEXAS-NEW MEXICO POWER COMPANY </w:t>
      </w:r>
    </w:p>
    <w:p w14:paraId="47895BAF" w14:textId="12AAA0C5" w:rsidR="009B2F5C" w:rsidRDefault="009B2F5C" w:rsidP="009B2F5C">
      <w:pPr>
        <w:pStyle w:val="CaseCaption"/>
      </w:pPr>
      <w:r>
        <w:t xml:space="preserve">QUESTION </w:t>
      </w:r>
      <w:r w:rsidR="0046645F">
        <w:t>NO</w:t>
      </w:r>
      <w:r w:rsidR="00655FBA">
        <w:t>s</w:t>
      </w:r>
      <w:r w:rsidR="0046645F">
        <w:t>. STAFF 1-1</w:t>
      </w:r>
      <w:r w:rsidR="00655FBA">
        <w:t xml:space="preserve"> through staff 1-32</w:t>
      </w:r>
    </w:p>
    <w:bookmarkEnd w:id="1"/>
    <w:p w14:paraId="7B8F1C1E" w14:textId="4006CD9C"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655FBA">
        <w:rPr>
          <w:iCs/>
        </w:rPr>
        <w:t xml:space="preserve">Texas New Mexico Power Company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3C36990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159A1570" w14:textId="77777777" w:rsidR="009B2F5C" w:rsidRDefault="009B2F5C" w:rsidP="009B2F5C">
      <w:pPr>
        <w:pStyle w:val="Paragraph"/>
        <w:ind w:firstLine="0"/>
      </w:pPr>
    </w:p>
    <w:p w14:paraId="53352661" w14:textId="10F8FD6E"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7000A2">
        <w:rPr>
          <w:noProof/>
        </w:rPr>
        <w:t>September 4, 2024</w:t>
      </w:r>
      <w:r>
        <w:fldChar w:fldCharType="end"/>
      </w:r>
    </w:p>
    <w:p w14:paraId="390E3606" w14:textId="77777777" w:rsidR="009B2F5C" w:rsidRDefault="009B2F5C" w:rsidP="009B2F5C">
      <w:pPr>
        <w:pStyle w:val="Paragraph"/>
        <w:keepNext/>
        <w:ind w:firstLine="0"/>
      </w:pPr>
    </w:p>
    <w:p w14:paraId="713B5566" w14:textId="77777777" w:rsidR="009B2F5C" w:rsidRDefault="009B2F5C" w:rsidP="009B2F5C">
      <w:pPr>
        <w:keepNext/>
        <w:spacing w:after="0" w:line="240" w:lineRule="auto"/>
        <w:ind w:left="4320" w:firstLine="0"/>
      </w:pPr>
      <w:r>
        <w:t>Respectfully submitted,</w:t>
      </w:r>
    </w:p>
    <w:p w14:paraId="0C48265D" w14:textId="77777777" w:rsidR="009B2F5C" w:rsidRDefault="009B2F5C" w:rsidP="009B2F5C">
      <w:pPr>
        <w:keepNext/>
        <w:spacing w:after="0" w:line="240" w:lineRule="auto"/>
        <w:ind w:left="4320" w:firstLine="0"/>
      </w:pPr>
    </w:p>
    <w:p w14:paraId="46F47E73" w14:textId="77777777" w:rsidR="009B2F5C" w:rsidRDefault="009B2F5C" w:rsidP="009B2F5C">
      <w:pPr>
        <w:keepNext/>
        <w:spacing w:after="0" w:line="240" w:lineRule="auto"/>
        <w:ind w:left="4320" w:firstLine="0"/>
        <w:rPr>
          <w:b/>
        </w:rPr>
      </w:pPr>
      <w:r>
        <w:rPr>
          <w:b/>
        </w:rPr>
        <w:t>PUBLIC UTILITY COMMISSION OF TEXAS</w:t>
      </w:r>
    </w:p>
    <w:p w14:paraId="2CA3D240" w14:textId="77777777" w:rsidR="009B2F5C" w:rsidRDefault="009B2F5C" w:rsidP="009B2F5C">
      <w:pPr>
        <w:keepNext/>
        <w:spacing w:after="0" w:line="240" w:lineRule="auto"/>
        <w:ind w:left="4320" w:firstLine="0"/>
        <w:rPr>
          <w:b/>
        </w:rPr>
      </w:pPr>
      <w:r>
        <w:rPr>
          <w:b/>
        </w:rPr>
        <w:t>LEGAL DIVISION</w:t>
      </w:r>
    </w:p>
    <w:p w14:paraId="23C5BE3D" w14:textId="77777777" w:rsidR="009B2F5C" w:rsidRDefault="009B2F5C" w:rsidP="009B2F5C">
      <w:pPr>
        <w:keepNext/>
        <w:spacing w:after="0" w:line="240" w:lineRule="auto"/>
        <w:ind w:left="4320" w:firstLine="0"/>
        <w:rPr>
          <w:b/>
        </w:rPr>
      </w:pPr>
    </w:p>
    <w:p w14:paraId="7F54ECFC" w14:textId="77777777" w:rsidR="00BA3A1F" w:rsidRDefault="00BA3A1F" w:rsidP="00BA3A1F">
      <w:pPr>
        <w:keepNext/>
        <w:overflowPunct w:val="0"/>
        <w:autoSpaceDE w:val="0"/>
        <w:autoSpaceDN w:val="0"/>
        <w:adjustRightInd w:val="0"/>
        <w:spacing w:after="0" w:line="240" w:lineRule="auto"/>
        <w:ind w:left="4320" w:firstLine="0"/>
        <w:jc w:val="left"/>
        <w:textAlignment w:val="baseline"/>
      </w:pPr>
      <w:r>
        <w:t>Marisa Lopez Wagley</w:t>
      </w:r>
    </w:p>
    <w:p w14:paraId="781474CE" w14:textId="139B4743" w:rsidR="00BA3A1F" w:rsidRDefault="00BA3A1F" w:rsidP="00BA3A1F">
      <w:pPr>
        <w:keepNext/>
        <w:spacing w:after="0" w:line="240" w:lineRule="auto"/>
        <w:ind w:left="4320" w:firstLine="0"/>
        <w:jc w:val="left"/>
      </w:pPr>
      <w:r>
        <w:t xml:space="preserve">Division Director </w:t>
      </w:r>
    </w:p>
    <w:p w14:paraId="43D20D61" w14:textId="77777777" w:rsidR="00BA3A1F" w:rsidRDefault="00BA3A1F" w:rsidP="00BA3A1F">
      <w:pPr>
        <w:keepNext/>
        <w:spacing w:after="0" w:line="240" w:lineRule="auto"/>
        <w:ind w:left="4320" w:firstLine="0"/>
        <w:jc w:val="left"/>
      </w:pPr>
    </w:p>
    <w:p w14:paraId="4F349346" w14:textId="77777777" w:rsidR="001C33E0" w:rsidRPr="001C33E0" w:rsidRDefault="001C33E0" w:rsidP="001C33E0">
      <w:pPr>
        <w:keepNext/>
        <w:overflowPunct w:val="0"/>
        <w:autoSpaceDE w:val="0"/>
        <w:autoSpaceDN w:val="0"/>
        <w:adjustRightInd w:val="0"/>
        <w:spacing w:after="0" w:line="240" w:lineRule="auto"/>
        <w:ind w:left="4320" w:firstLine="0"/>
        <w:jc w:val="left"/>
        <w:textAlignment w:val="baseline"/>
      </w:pPr>
      <w:r w:rsidRPr="001C33E0">
        <w:t>Phillip Lehmann</w:t>
      </w:r>
    </w:p>
    <w:p w14:paraId="2F02BC52" w14:textId="77777777" w:rsidR="001C33E0" w:rsidRPr="001C33E0" w:rsidRDefault="001C33E0" w:rsidP="001C33E0">
      <w:pPr>
        <w:keepNext/>
        <w:spacing w:after="0" w:line="240" w:lineRule="auto"/>
        <w:ind w:left="4320" w:firstLine="0"/>
        <w:jc w:val="left"/>
      </w:pPr>
      <w:r w:rsidRPr="001C33E0">
        <w:t>Managing Attorney</w:t>
      </w:r>
    </w:p>
    <w:p w14:paraId="6A4238FC" w14:textId="77777777" w:rsidR="00BA3A1F" w:rsidRDefault="00BA3A1F" w:rsidP="00BA3A1F">
      <w:pPr>
        <w:keepNext/>
        <w:spacing w:after="0" w:line="240" w:lineRule="auto"/>
        <w:ind w:left="4320" w:firstLine="0"/>
      </w:pPr>
    </w:p>
    <w:p w14:paraId="099105B9" w14:textId="77777777" w:rsidR="00BA3A1F" w:rsidRPr="00C37453" w:rsidRDefault="00BA3A1F" w:rsidP="00BA3A1F">
      <w:pPr>
        <w:overflowPunct w:val="0"/>
        <w:autoSpaceDE w:val="0"/>
        <w:autoSpaceDN w:val="0"/>
        <w:adjustRightInd w:val="0"/>
        <w:spacing w:after="0" w:line="240" w:lineRule="auto"/>
        <w:ind w:left="4320" w:firstLine="0"/>
        <w:jc w:val="left"/>
        <w:textAlignment w:val="baseline"/>
        <w:rPr>
          <w:i/>
          <w:iCs/>
          <w:u w:val="single"/>
        </w:rPr>
      </w:pPr>
      <w:r w:rsidRPr="00C37453">
        <w:rPr>
          <w:i/>
          <w:iCs/>
          <w:u w:val="single"/>
        </w:rPr>
        <w:t xml:space="preserve">  /s/ Kelsey Daugherty</w:t>
      </w:r>
      <w:r w:rsidRPr="00C37453">
        <w:rPr>
          <w:i/>
          <w:iCs/>
          <w:u w:val="single"/>
        </w:rPr>
        <w:tab/>
      </w:r>
      <w:r w:rsidRPr="00C37453">
        <w:rPr>
          <w:i/>
          <w:iCs/>
          <w:u w:val="single"/>
        </w:rPr>
        <w:tab/>
      </w:r>
    </w:p>
    <w:p w14:paraId="64E27F35" w14:textId="0910C49D" w:rsidR="003E617D" w:rsidRPr="00370568" w:rsidRDefault="00BA3A1F" w:rsidP="003E617D">
      <w:pPr>
        <w:overflowPunct w:val="0"/>
        <w:autoSpaceDE w:val="0"/>
        <w:autoSpaceDN w:val="0"/>
        <w:adjustRightInd w:val="0"/>
        <w:spacing w:after="0" w:line="240" w:lineRule="auto"/>
        <w:ind w:left="4320" w:firstLine="0"/>
        <w:jc w:val="left"/>
        <w:textAlignment w:val="baseline"/>
      </w:pPr>
      <w:bookmarkStart w:id="2" w:name="_Hlk85702671"/>
      <w:r w:rsidRPr="00370568">
        <w:t>Kelsey Daugherty</w:t>
      </w:r>
    </w:p>
    <w:p w14:paraId="49A27AC5" w14:textId="77777777" w:rsidR="00BA3A1F" w:rsidRDefault="00BA3A1F" w:rsidP="00BA3A1F">
      <w:pPr>
        <w:overflowPunct w:val="0"/>
        <w:autoSpaceDE w:val="0"/>
        <w:autoSpaceDN w:val="0"/>
        <w:adjustRightInd w:val="0"/>
        <w:spacing w:after="0" w:line="240" w:lineRule="auto"/>
        <w:ind w:left="4320" w:firstLine="0"/>
        <w:jc w:val="left"/>
        <w:textAlignment w:val="baseline"/>
      </w:pPr>
      <w:r w:rsidRPr="00370568">
        <w:t>State Bar No. 24125054</w:t>
      </w:r>
    </w:p>
    <w:p w14:paraId="55BF5200" w14:textId="77777777" w:rsidR="003E617D" w:rsidRDefault="003E617D" w:rsidP="003E617D">
      <w:pPr>
        <w:pStyle w:val="NormalWeb"/>
        <w:keepNext/>
        <w:keepLines/>
        <w:spacing w:before="0" w:beforeAutospacing="0" w:after="0" w:afterAutospacing="0"/>
        <w:ind w:left="4320"/>
      </w:pPr>
      <w:r>
        <w:t>David Skawin</w:t>
      </w:r>
    </w:p>
    <w:p w14:paraId="27B9AB2F" w14:textId="77777777" w:rsidR="003E617D" w:rsidRDefault="003E617D" w:rsidP="003E617D">
      <w:pPr>
        <w:pStyle w:val="NormalWeb"/>
        <w:keepNext/>
        <w:keepLines/>
        <w:spacing w:before="0" w:beforeAutospacing="0" w:after="0" w:afterAutospacing="0"/>
        <w:ind w:left="4320"/>
      </w:pPr>
      <w:r>
        <w:t>State Bar No. 24102505</w:t>
      </w:r>
    </w:p>
    <w:p w14:paraId="18E8F41B" w14:textId="77777777" w:rsidR="003E617D" w:rsidRDefault="003E617D" w:rsidP="003E617D">
      <w:pPr>
        <w:pStyle w:val="NormalWeb"/>
        <w:keepNext/>
        <w:keepLines/>
        <w:spacing w:before="0" w:beforeAutospacing="0" w:after="0" w:afterAutospacing="0"/>
        <w:ind w:left="4320"/>
      </w:pPr>
      <w:r>
        <w:t>Garrett Sharp</w:t>
      </w:r>
    </w:p>
    <w:p w14:paraId="147B357A" w14:textId="759C660E" w:rsidR="003E617D" w:rsidRPr="00370568" w:rsidRDefault="003E617D" w:rsidP="003E617D">
      <w:pPr>
        <w:pStyle w:val="NormalWeb"/>
        <w:keepNext/>
        <w:keepLines/>
        <w:spacing w:before="0" w:beforeAutospacing="0" w:after="0" w:afterAutospacing="0"/>
        <w:ind w:left="4320"/>
      </w:pPr>
      <w:r>
        <w:t>State Bar No. 24138026</w:t>
      </w:r>
    </w:p>
    <w:p w14:paraId="794CAABC" w14:textId="77777777" w:rsidR="00BA3A1F" w:rsidRPr="00370568" w:rsidRDefault="00BA3A1F" w:rsidP="00BA3A1F">
      <w:pPr>
        <w:overflowPunct w:val="0"/>
        <w:autoSpaceDE w:val="0"/>
        <w:autoSpaceDN w:val="0"/>
        <w:adjustRightInd w:val="0"/>
        <w:spacing w:after="0" w:line="240" w:lineRule="auto"/>
        <w:ind w:left="4320" w:firstLine="0"/>
        <w:jc w:val="left"/>
        <w:textAlignment w:val="baseline"/>
      </w:pPr>
      <w:r w:rsidRPr="00370568">
        <w:t>1701 N. Congress Avenue</w:t>
      </w:r>
    </w:p>
    <w:p w14:paraId="0D3EDFF7" w14:textId="77777777" w:rsidR="00BA3A1F" w:rsidRPr="00370568" w:rsidRDefault="00BA3A1F" w:rsidP="00BA3A1F">
      <w:pPr>
        <w:overflowPunct w:val="0"/>
        <w:autoSpaceDE w:val="0"/>
        <w:autoSpaceDN w:val="0"/>
        <w:adjustRightInd w:val="0"/>
        <w:spacing w:after="0" w:line="240" w:lineRule="auto"/>
        <w:ind w:left="4320" w:firstLine="0"/>
        <w:jc w:val="left"/>
        <w:textAlignment w:val="baseline"/>
      </w:pPr>
      <w:r w:rsidRPr="00370568">
        <w:t>P.O. Box 13326</w:t>
      </w:r>
    </w:p>
    <w:p w14:paraId="4022CF56" w14:textId="77777777" w:rsidR="00BA3A1F" w:rsidRPr="00370568" w:rsidRDefault="00BA3A1F" w:rsidP="00BA3A1F">
      <w:pPr>
        <w:overflowPunct w:val="0"/>
        <w:autoSpaceDE w:val="0"/>
        <w:autoSpaceDN w:val="0"/>
        <w:adjustRightInd w:val="0"/>
        <w:spacing w:after="0" w:line="240" w:lineRule="auto"/>
        <w:ind w:left="4320" w:firstLine="0"/>
        <w:jc w:val="left"/>
        <w:textAlignment w:val="baseline"/>
      </w:pPr>
      <w:r w:rsidRPr="00370568">
        <w:t>Austin, Texas 78711-3480</w:t>
      </w:r>
    </w:p>
    <w:p w14:paraId="1278F075" w14:textId="77777777" w:rsidR="00BA3A1F" w:rsidRPr="00370568" w:rsidRDefault="00BA3A1F" w:rsidP="00BA3A1F">
      <w:pPr>
        <w:overflowPunct w:val="0"/>
        <w:autoSpaceDE w:val="0"/>
        <w:autoSpaceDN w:val="0"/>
        <w:adjustRightInd w:val="0"/>
        <w:spacing w:after="0" w:line="240" w:lineRule="auto"/>
        <w:ind w:left="4320" w:firstLine="0"/>
        <w:jc w:val="left"/>
        <w:textAlignment w:val="baseline"/>
      </w:pPr>
      <w:r w:rsidRPr="00370568">
        <w:t>(512) 936-7255</w:t>
      </w:r>
    </w:p>
    <w:p w14:paraId="44AD86A7" w14:textId="77777777" w:rsidR="00BA3A1F" w:rsidRPr="00370568" w:rsidRDefault="00BA3A1F" w:rsidP="00BA3A1F">
      <w:pPr>
        <w:overflowPunct w:val="0"/>
        <w:autoSpaceDE w:val="0"/>
        <w:autoSpaceDN w:val="0"/>
        <w:adjustRightInd w:val="0"/>
        <w:spacing w:after="0" w:line="240" w:lineRule="auto"/>
        <w:ind w:left="4320" w:firstLine="0"/>
        <w:jc w:val="left"/>
        <w:textAlignment w:val="baseline"/>
      </w:pPr>
      <w:r w:rsidRPr="00370568">
        <w:t>(512) 936-7268 (facsimile)</w:t>
      </w:r>
    </w:p>
    <w:p w14:paraId="50139FD1" w14:textId="77777777" w:rsidR="00BA3A1F" w:rsidRPr="00370568" w:rsidRDefault="00BA3A1F" w:rsidP="00BA3A1F">
      <w:pPr>
        <w:overflowPunct w:val="0"/>
        <w:autoSpaceDE w:val="0"/>
        <w:autoSpaceDN w:val="0"/>
        <w:adjustRightInd w:val="0"/>
        <w:spacing w:after="0" w:line="240" w:lineRule="auto"/>
        <w:ind w:left="4320" w:firstLine="0"/>
        <w:jc w:val="left"/>
        <w:textAlignment w:val="baseline"/>
      </w:pPr>
      <w:r w:rsidRPr="00370568">
        <w:t>Kelsey.Daugherty@puc.texas.gov</w:t>
      </w:r>
    </w:p>
    <w:bookmarkEnd w:id="2"/>
    <w:p w14:paraId="1BE6E507" w14:textId="77777777" w:rsidR="00BA3A1F" w:rsidRPr="00057149" w:rsidRDefault="00BA3A1F" w:rsidP="00BA3A1F">
      <w:pPr>
        <w:spacing w:after="0" w:line="240" w:lineRule="auto"/>
        <w:ind w:firstLine="0"/>
        <w:jc w:val="left"/>
        <w:rPr>
          <w:szCs w:val="28"/>
        </w:rPr>
      </w:pPr>
    </w:p>
    <w:p w14:paraId="03ECF7B1" w14:textId="77777777" w:rsidR="00BA3A1F" w:rsidRPr="008E6692" w:rsidRDefault="00BA3A1F" w:rsidP="00BA3A1F">
      <w:pPr>
        <w:overflowPunct w:val="0"/>
        <w:autoSpaceDE w:val="0"/>
        <w:autoSpaceDN w:val="0"/>
        <w:adjustRightInd w:val="0"/>
        <w:spacing w:after="0" w:line="240" w:lineRule="auto"/>
        <w:ind w:firstLine="0"/>
        <w:jc w:val="left"/>
        <w:textAlignment w:val="baseline"/>
        <w:rPr>
          <w:b/>
          <w:caps/>
        </w:rPr>
      </w:pPr>
    </w:p>
    <w:p w14:paraId="6FD33242" w14:textId="77777777" w:rsidR="00655FBA" w:rsidRDefault="00655FBA" w:rsidP="00655FBA">
      <w:pPr>
        <w:spacing w:after="0" w:line="240" w:lineRule="auto"/>
        <w:ind w:firstLine="0"/>
        <w:jc w:val="center"/>
        <w:rPr>
          <w:b/>
          <w:bCs/>
          <w:caps/>
        </w:rPr>
      </w:pPr>
      <w:bookmarkStart w:id="3" w:name="_Hlk36031982"/>
      <w:r>
        <w:rPr>
          <w:b/>
          <w:bCs/>
          <w:caps/>
        </w:rPr>
        <w:t>soah docket no. 473-24-25125</w:t>
      </w:r>
    </w:p>
    <w:p w14:paraId="143BF78E" w14:textId="77777777" w:rsidR="00655FBA" w:rsidRDefault="00655FBA" w:rsidP="00655FBA">
      <w:pPr>
        <w:spacing w:after="0" w:line="240" w:lineRule="auto"/>
        <w:ind w:firstLine="0"/>
        <w:jc w:val="center"/>
        <w:rPr>
          <w:b/>
          <w:bCs/>
          <w:caps/>
        </w:rPr>
      </w:pPr>
      <w:r>
        <w:rPr>
          <w:b/>
          <w:bCs/>
          <w:caps/>
        </w:rPr>
        <w:t xml:space="preserve">PUC Docket No. 56954 </w:t>
      </w:r>
    </w:p>
    <w:p w14:paraId="317D2005" w14:textId="77777777" w:rsidR="000B27B8" w:rsidRDefault="000B27B8" w:rsidP="000B27B8">
      <w:pPr>
        <w:spacing w:after="0" w:line="240" w:lineRule="auto"/>
        <w:ind w:firstLine="0"/>
        <w:jc w:val="center"/>
        <w:rPr>
          <w:b/>
          <w:bCs/>
          <w:caps/>
        </w:rPr>
      </w:pPr>
    </w:p>
    <w:p w14:paraId="1B044B12" w14:textId="77777777" w:rsidR="00BA3A1F" w:rsidRPr="008E6692" w:rsidRDefault="00BA3A1F" w:rsidP="00BA3A1F">
      <w:pPr>
        <w:keepNext/>
        <w:overflowPunct w:val="0"/>
        <w:autoSpaceDE w:val="0"/>
        <w:autoSpaceDN w:val="0"/>
        <w:adjustRightInd w:val="0"/>
        <w:spacing w:after="0"/>
        <w:ind w:firstLine="0"/>
        <w:jc w:val="center"/>
        <w:textAlignment w:val="baseline"/>
        <w:rPr>
          <w:b/>
        </w:rPr>
      </w:pPr>
      <w:r w:rsidRPr="008E6692">
        <w:rPr>
          <w:b/>
        </w:rPr>
        <w:t>CERTIFICATE OF SERVICE</w:t>
      </w:r>
    </w:p>
    <w:bookmarkEnd w:id="3"/>
    <w:p w14:paraId="0EC0BABF" w14:textId="1D1594D6" w:rsidR="00BA3A1F" w:rsidRPr="008E6692" w:rsidRDefault="00BA3A1F" w:rsidP="00BA3A1F">
      <w:pPr>
        <w:keepNext/>
        <w:keepLines/>
        <w:overflowPunct w:val="0"/>
        <w:autoSpaceDE w:val="0"/>
        <w:autoSpaceDN w:val="0"/>
        <w:adjustRightInd w:val="0"/>
        <w:spacing w:after="0"/>
        <w:textAlignment w:val="baseline"/>
      </w:pPr>
      <w:r w:rsidRPr="008E6692">
        <w:t xml:space="preserve">I certify that unless otherwise ordered by the presiding officer, notice of the filing of this document will be provided to all parties of record via electronic mail on </w:t>
      </w:r>
      <w:r w:rsidRPr="008E6692">
        <w:fldChar w:fldCharType="begin"/>
      </w:r>
      <w:r w:rsidRPr="008E6692">
        <w:instrText xml:space="preserve"> DATE \@ "MMMM d, yyyy" </w:instrText>
      </w:r>
      <w:r w:rsidRPr="008E6692">
        <w:fldChar w:fldCharType="separate"/>
      </w:r>
      <w:r w:rsidR="007000A2">
        <w:rPr>
          <w:noProof/>
        </w:rPr>
        <w:t>September 4, 2024</w:t>
      </w:r>
      <w:r w:rsidRPr="008E6692">
        <w:fldChar w:fldCharType="end"/>
      </w:r>
      <w:r w:rsidR="007000A2">
        <w:t>,</w:t>
      </w:r>
      <w:r w:rsidRPr="008E6692">
        <w:t xml:space="preserve"> in accordance with the Second Order Suspending Rules, </w:t>
      </w:r>
      <w:r w:rsidR="007000A2">
        <w:t>filed</w:t>
      </w:r>
      <w:r w:rsidRPr="008E6692">
        <w:t xml:space="preserve"> in Project No. 50664. </w:t>
      </w:r>
    </w:p>
    <w:p w14:paraId="12C8F6A0" w14:textId="77777777" w:rsidR="00BA3A1F" w:rsidRPr="008E6692" w:rsidRDefault="00BA3A1F" w:rsidP="00BA3A1F">
      <w:pPr>
        <w:keepNext/>
        <w:keepLines/>
        <w:overflowPunct w:val="0"/>
        <w:autoSpaceDE w:val="0"/>
        <w:autoSpaceDN w:val="0"/>
        <w:adjustRightInd w:val="0"/>
        <w:spacing w:after="0"/>
        <w:textAlignment w:val="baseline"/>
      </w:pPr>
    </w:p>
    <w:p w14:paraId="42AA054F" w14:textId="77777777" w:rsidR="00BA3A1F" w:rsidRPr="00C37453" w:rsidRDefault="00BA3A1F" w:rsidP="00BA3A1F">
      <w:pPr>
        <w:overflowPunct w:val="0"/>
        <w:autoSpaceDE w:val="0"/>
        <w:autoSpaceDN w:val="0"/>
        <w:adjustRightInd w:val="0"/>
        <w:spacing w:after="0" w:line="240" w:lineRule="auto"/>
        <w:ind w:left="4320" w:firstLine="0"/>
        <w:jc w:val="left"/>
        <w:textAlignment w:val="baseline"/>
        <w:rPr>
          <w:i/>
          <w:iCs/>
          <w:u w:val="single"/>
        </w:rPr>
      </w:pPr>
      <w:r w:rsidRPr="00C37453">
        <w:rPr>
          <w:i/>
          <w:iCs/>
          <w:u w:val="single"/>
        </w:rPr>
        <w:t xml:space="preserve">  /s/ Kelsey Daugherty</w:t>
      </w:r>
      <w:r w:rsidRPr="00C37453">
        <w:rPr>
          <w:i/>
          <w:iCs/>
          <w:u w:val="single"/>
        </w:rPr>
        <w:tab/>
      </w:r>
      <w:r w:rsidRPr="00C37453">
        <w:rPr>
          <w:i/>
          <w:iCs/>
          <w:u w:val="single"/>
        </w:rPr>
        <w:tab/>
      </w:r>
    </w:p>
    <w:p w14:paraId="0F9A6F7C" w14:textId="77777777" w:rsidR="00BA3A1F" w:rsidRPr="00A10917" w:rsidRDefault="00BA3A1F" w:rsidP="00BA3A1F">
      <w:pPr>
        <w:overflowPunct w:val="0"/>
        <w:autoSpaceDE w:val="0"/>
        <w:autoSpaceDN w:val="0"/>
        <w:adjustRightInd w:val="0"/>
        <w:spacing w:after="0" w:line="240" w:lineRule="auto"/>
        <w:ind w:left="4320" w:firstLine="0"/>
        <w:jc w:val="left"/>
        <w:textAlignment w:val="baseline"/>
      </w:pPr>
      <w:r w:rsidRPr="00370568">
        <w:t>Kelsey Daugherty</w:t>
      </w:r>
    </w:p>
    <w:p w14:paraId="32B39BF9" w14:textId="77777777" w:rsidR="00BA3A1F" w:rsidRDefault="00BA3A1F" w:rsidP="00BA3A1F">
      <w:pPr>
        <w:spacing w:after="0" w:line="240" w:lineRule="auto"/>
        <w:ind w:left="4320" w:firstLine="0"/>
        <w:rPr>
          <w:szCs w:val="20"/>
        </w:rPr>
      </w:pPr>
    </w:p>
    <w:p w14:paraId="05716284" w14:textId="77777777" w:rsidR="009B2F5C" w:rsidRDefault="009B2F5C" w:rsidP="009B2F5C">
      <w:pPr>
        <w:spacing w:after="0" w:line="240" w:lineRule="auto"/>
        <w:ind w:firstLine="0"/>
        <w:jc w:val="left"/>
        <w:rPr>
          <w:szCs w:val="20"/>
          <w:u w:val="single"/>
        </w:rPr>
      </w:pPr>
      <w:r>
        <w:rPr>
          <w:szCs w:val="20"/>
          <w:u w:val="single"/>
        </w:rPr>
        <w:br w:type="page"/>
      </w:r>
    </w:p>
    <w:p w14:paraId="37AF44A2" w14:textId="77777777" w:rsidR="00655FBA" w:rsidRDefault="00655FBA" w:rsidP="00655FBA">
      <w:pPr>
        <w:spacing w:after="0" w:line="240" w:lineRule="auto"/>
        <w:ind w:firstLine="0"/>
        <w:jc w:val="center"/>
        <w:rPr>
          <w:b/>
          <w:bCs/>
          <w:caps/>
        </w:rPr>
      </w:pPr>
      <w:r>
        <w:rPr>
          <w:b/>
          <w:bCs/>
          <w:caps/>
        </w:rPr>
        <w:lastRenderedPageBreak/>
        <w:t>soah docket no. 473-24-25125</w:t>
      </w:r>
    </w:p>
    <w:p w14:paraId="59E8D284" w14:textId="77777777" w:rsidR="00655FBA" w:rsidRDefault="00655FBA" w:rsidP="00655FBA">
      <w:pPr>
        <w:spacing w:after="0" w:line="240" w:lineRule="auto"/>
        <w:ind w:firstLine="0"/>
        <w:jc w:val="center"/>
        <w:rPr>
          <w:b/>
          <w:bCs/>
          <w:caps/>
        </w:rPr>
      </w:pPr>
      <w:r>
        <w:rPr>
          <w:b/>
          <w:bCs/>
          <w:caps/>
        </w:rPr>
        <w:t xml:space="preserve">PUC Docket No. 56954 </w:t>
      </w:r>
    </w:p>
    <w:p w14:paraId="1A807E21" w14:textId="77777777" w:rsidR="00655FBA" w:rsidRDefault="00655FBA" w:rsidP="00655FBA">
      <w:pPr>
        <w:pStyle w:val="CaseCaption"/>
        <w:spacing w:before="240" w:after="0"/>
        <w:contextualSpacing w:val="0"/>
      </w:pPr>
      <w:r>
        <w:t>COMMISSION STAFF’S FIRST REQUEST FOR INFORMATION TO</w:t>
      </w:r>
    </w:p>
    <w:p w14:paraId="4E738996" w14:textId="77777777" w:rsidR="00655FBA" w:rsidRDefault="00655FBA" w:rsidP="00655FBA">
      <w:pPr>
        <w:pStyle w:val="CaseCaption"/>
        <w:tabs>
          <w:tab w:val="left" w:pos="1065"/>
          <w:tab w:val="center" w:pos="4680"/>
        </w:tabs>
      </w:pPr>
      <w:r>
        <w:rPr>
          <w:szCs w:val="20"/>
        </w:rPr>
        <w:t xml:space="preserve">TEXAS-NEW MEXICO POWER COMPANY </w:t>
      </w:r>
    </w:p>
    <w:p w14:paraId="417211EA" w14:textId="77777777" w:rsidR="00655FBA" w:rsidRDefault="00655FBA" w:rsidP="00655FBA">
      <w:pPr>
        <w:pStyle w:val="CaseCaption"/>
      </w:pPr>
      <w:r>
        <w:t>QUESTION NOs. STAFF 1-1 through staff 1-32</w:t>
      </w:r>
    </w:p>
    <w:p w14:paraId="0BB40719" w14:textId="77777777" w:rsidR="009B2F5C" w:rsidRDefault="009B2F5C" w:rsidP="009B2F5C">
      <w:pPr>
        <w:keepNext/>
        <w:tabs>
          <w:tab w:val="left" w:pos="7515"/>
        </w:tabs>
        <w:spacing w:after="240" w:line="240" w:lineRule="auto"/>
        <w:ind w:firstLine="0"/>
        <w:jc w:val="center"/>
        <w:rPr>
          <w:b/>
          <w:caps/>
        </w:rPr>
      </w:pPr>
      <w:r>
        <w:rPr>
          <w:b/>
          <w:caps/>
        </w:rPr>
        <w:t>Definitions</w:t>
      </w:r>
    </w:p>
    <w:p w14:paraId="1480F3E5" w14:textId="52A8DA51" w:rsidR="009B2F5C" w:rsidRDefault="009B2F5C" w:rsidP="009B2F5C">
      <w:pPr>
        <w:pStyle w:val="ListParagraph"/>
        <w:numPr>
          <w:ilvl w:val="0"/>
          <w:numId w:val="27"/>
        </w:numPr>
        <w:spacing w:line="360" w:lineRule="auto"/>
        <w:jc w:val="both"/>
      </w:pPr>
      <w:r>
        <w:t>“</w:t>
      </w:r>
      <w:r w:rsidR="00655FBA">
        <w:t>TNMP</w:t>
      </w:r>
      <w:r>
        <w:t xml:space="preserve">” or “you” refers to </w:t>
      </w:r>
      <w:r w:rsidR="00655FBA">
        <w:rPr>
          <w:iCs/>
        </w:rPr>
        <w:t xml:space="preserve">Texas New Mexico Power Company </w:t>
      </w:r>
      <w:r>
        <w:t xml:space="preserve">and any person acting or purporting to act on their behalf, including without limitation, attorneys, agents, advisors, investigators, representatives, employees, or other persons. </w:t>
      </w:r>
    </w:p>
    <w:p w14:paraId="3219594E" w14:textId="77777777" w:rsidR="009B2F5C" w:rsidRDefault="009B2F5C" w:rsidP="009B2F5C">
      <w:pPr>
        <w:pStyle w:val="ListParagraph"/>
        <w:numPr>
          <w:ilvl w:val="0"/>
          <w:numId w:val="0"/>
        </w:numPr>
        <w:ind w:left="360"/>
        <w:jc w:val="both"/>
      </w:pPr>
    </w:p>
    <w:p w14:paraId="1183D942"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0A327D3D" w14:textId="77777777" w:rsidR="009B2F5C" w:rsidRDefault="009B2F5C" w:rsidP="009B2F5C">
      <w:pPr>
        <w:spacing w:after="0" w:line="240" w:lineRule="auto"/>
        <w:ind w:firstLine="0"/>
        <w:jc w:val="left"/>
        <w:rPr>
          <w:szCs w:val="20"/>
          <w:u w:val="single"/>
        </w:rPr>
      </w:pPr>
    </w:p>
    <w:p w14:paraId="4DFB52D8" w14:textId="77777777" w:rsidR="009B2F5C" w:rsidRDefault="009B2F5C" w:rsidP="009B2F5C">
      <w:pPr>
        <w:spacing w:after="0" w:line="240" w:lineRule="auto"/>
        <w:ind w:firstLine="0"/>
        <w:jc w:val="left"/>
        <w:rPr>
          <w:szCs w:val="20"/>
          <w:u w:val="single"/>
        </w:rPr>
      </w:pPr>
      <w:r>
        <w:rPr>
          <w:szCs w:val="20"/>
          <w:u w:val="single"/>
        </w:rPr>
        <w:br w:type="page"/>
      </w:r>
    </w:p>
    <w:p w14:paraId="53E0FFB9" w14:textId="77777777" w:rsidR="00655FBA" w:rsidRDefault="00655FBA" w:rsidP="00655FBA">
      <w:pPr>
        <w:spacing w:after="0" w:line="240" w:lineRule="auto"/>
        <w:ind w:firstLine="0"/>
        <w:jc w:val="center"/>
        <w:rPr>
          <w:b/>
          <w:bCs/>
          <w:caps/>
        </w:rPr>
      </w:pPr>
      <w:r>
        <w:rPr>
          <w:b/>
          <w:bCs/>
          <w:caps/>
        </w:rPr>
        <w:lastRenderedPageBreak/>
        <w:t>soah docket no. 473-24-25125</w:t>
      </w:r>
    </w:p>
    <w:p w14:paraId="79BF3A04" w14:textId="77777777" w:rsidR="00655FBA" w:rsidRDefault="00655FBA" w:rsidP="00655FBA">
      <w:pPr>
        <w:spacing w:after="0" w:line="240" w:lineRule="auto"/>
        <w:ind w:firstLine="0"/>
        <w:jc w:val="center"/>
        <w:rPr>
          <w:b/>
          <w:bCs/>
          <w:caps/>
        </w:rPr>
      </w:pPr>
      <w:r>
        <w:rPr>
          <w:b/>
          <w:bCs/>
          <w:caps/>
        </w:rPr>
        <w:t xml:space="preserve">PUC Docket No. 56954 </w:t>
      </w:r>
    </w:p>
    <w:p w14:paraId="5026105A" w14:textId="77777777" w:rsidR="00655FBA" w:rsidRDefault="00655FBA" w:rsidP="00655FBA">
      <w:pPr>
        <w:pStyle w:val="CaseCaption"/>
        <w:spacing w:before="240" w:after="0"/>
        <w:contextualSpacing w:val="0"/>
      </w:pPr>
      <w:r>
        <w:t>COMMISSION STAFF’S FIRST REQUEST FOR INFORMATION TO</w:t>
      </w:r>
    </w:p>
    <w:p w14:paraId="5F4E3E6F" w14:textId="77777777" w:rsidR="00655FBA" w:rsidRDefault="00655FBA" w:rsidP="00655FBA">
      <w:pPr>
        <w:pStyle w:val="CaseCaption"/>
        <w:tabs>
          <w:tab w:val="left" w:pos="1065"/>
          <w:tab w:val="center" w:pos="4680"/>
        </w:tabs>
      </w:pPr>
      <w:r>
        <w:rPr>
          <w:szCs w:val="20"/>
        </w:rPr>
        <w:t xml:space="preserve">TEXAS-NEW MEXICO POWER COMPANY </w:t>
      </w:r>
    </w:p>
    <w:p w14:paraId="57BE1E2F" w14:textId="77777777" w:rsidR="00655FBA" w:rsidRDefault="00655FBA" w:rsidP="00655FBA">
      <w:pPr>
        <w:pStyle w:val="CaseCaption"/>
      </w:pPr>
      <w:r>
        <w:t>QUESTION NOs. STAFF 1-1 through staff 1-32</w:t>
      </w:r>
    </w:p>
    <w:p w14:paraId="74DFEC17" w14:textId="77777777" w:rsidR="009B2F5C" w:rsidRDefault="009B2F5C" w:rsidP="009B2F5C">
      <w:pPr>
        <w:tabs>
          <w:tab w:val="left" w:pos="7515"/>
        </w:tabs>
        <w:ind w:firstLine="0"/>
        <w:jc w:val="center"/>
        <w:rPr>
          <w:b/>
        </w:rPr>
      </w:pPr>
      <w:r>
        <w:rPr>
          <w:b/>
        </w:rPr>
        <w:t>INSTRUCTIONS</w:t>
      </w:r>
    </w:p>
    <w:p w14:paraId="4D7113CF"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0611C3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296C2E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1CC0D7CA"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D23243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38305467"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122BCC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1CB0CB1A"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56C6FC0" w14:textId="77777777" w:rsidR="009B2F5C" w:rsidRDefault="009B2F5C" w:rsidP="009B2F5C">
      <w:pPr>
        <w:spacing w:after="0" w:line="240" w:lineRule="auto"/>
        <w:ind w:firstLine="0"/>
        <w:jc w:val="left"/>
        <w:rPr>
          <w:szCs w:val="20"/>
          <w:u w:val="single"/>
        </w:rPr>
      </w:pPr>
    </w:p>
    <w:p w14:paraId="6C07E147" w14:textId="77777777" w:rsidR="009B2F5C" w:rsidRDefault="009B2F5C" w:rsidP="009B2F5C">
      <w:pPr>
        <w:spacing w:after="0" w:line="240" w:lineRule="auto"/>
        <w:ind w:firstLine="0"/>
        <w:jc w:val="left"/>
        <w:rPr>
          <w:szCs w:val="20"/>
          <w:u w:val="single"/>
        </w:rPr>
      </w:pPr>
      <w:r>
        <w:rPr>
          <w:szCs w:val="20"/>
          <w:u w:val="single"/>
        </w:rPr>
        <w:br w:type="page"/>
      </w:r>
    </w:p>
    <w:p w14:paraId="3821952E" w14:textId="77777777" w:rsidR="00655FBA" w:rsidRDefault="00655FBA" w:rsidP="00655FBA">
      <w:pPr>
        <w:spacing w:after="0" w:line="240" w:lineRule="auto"/>
        <w:ind w:firstLine="0"/>
        <w:jc w:val="center"/>
        <w:rPr>
          <w:b/>
          <w:bCs/>
          <w:caps/>
        </w:rPr>
      </w:pPr>
      <w:bookmarkStart w:id="4" w:name="_Hlk107509160"/>
      <w:r>
        <w:rPr>
          <w:b/>
          <w:bCs/>
          <w:caps/>
        </w:rPr>
        <w:lastRenderedPageBreak/>
        <w:t>soah docket no. 473-24-25125</w:t>
      </w:r>
    </w:p>
    <w:p w14:paraId="7B64C493" w14:textId="77777777" w:rsidR="00655FBA" w:rsidRDefault="00655FBA" w:rsidP="00655FBA">
      <w:pPr>
        <w:spacing w:after="0" w:line="240" w:lineRule="auto"/>
        <w:ind w:firstLine="0"/>
        <w:jc w:val="center"/>
        <w:rPr>
          <w:b/>
          <w:bCs/>
          <w:caps/>
        </w:rPr>
      </w:pPr>
      <w:r>
        <w:rPr>
          <w:b/>
          <w:bCs/>
          <w:caps/>
        </w:rPr>
        <w:t xml:space="preserve">PUC Docket No. 56954 </w:t>
      </w:r>
    </w:p>
    <w:p w14:paraId="013993FC" w14:textId="77777777" w:rsidR="00655FBA" w:rsidRDefault="00655FBA" w:rsidP="00655FBA">
      <w:pPr>
        <w:pStyle w:val="CaseCaption"/>
        <w:spacing w:before="240" w:after="0"/>
        <w:contextualSpacing w:val="0"/>
      </w:pPr>
      <w:r>
        <w:t>COMMISSION STAFF’S FIRST REQUEST FOR INFORMATION TO</w:t>
      </w:r>
    </w:p>
    <w:p w14:paraId="18EEE764" w14:textId="77777777" w:rsidR="00655FBA" w:rsidRDefault="00655FBA" w:rsidP="00655FBA">
      <w:pPr>
        <w:pStyle w:val="CaseCaption"/>
        <w:tabs>
          <w:tab w:val="left" w:pos="1065"/>
          <w:tab w:val="center" w:pos="4680"/>
        </w:tabs>
      </w:pPr>
      <w:r>
        <w:rPr>
          <w:szCs w:val="20"/>
        </w:rPr>
        <w:t xml:space="preserve">TEXAS-NEW MEXICO POWER COMPANY </w:t>
      </w:r>
    </w:p>
    <w:p w14:paraId="202FADB0" w14:textId="77777777" w:rsidR="00655FBA" w:rsidRDefault="00655FBA" w:rsidP="00655FBA">
      <w:pPr>
        <w:pStyle w:val="CaseCaption"/>
      </w:pPr>
      <w:r>
        <w:t>QUESTION NOs. STAFF 1-1 through staff 1-32</w:t>
      </w:r>
    </w:p>
    <w:p w14:paraId="7D78747A" w14:textId="5FFBA16B" w:rsidR="00655FBA" w:rsidRPr="00ED70FC" w:rsidRDefault="00655FBA" w:rsidP="00655FBA">
      <w:pPr>
        <w:pStyle w:val="Paragraph"/>
        <w:ind w:firstLine="0"/>
        <w:rPr>
          <w:u w:val="single"/>
        </w:rPr>
      </w:pPr>
      <w:r w:rsidRPr="00ED70FC">
        <w:rPr>
          <w:b/>
          <w:bCs/>
          <w:u w:val="single"/>
        </w:rPr>
        <w:t>Genera</w:t>
      </w:r>
      <w:r w:rsidR="007000A2" w:rsidRPr="00ED70FC">
        <w:rPr>
          <w:b/>
          <w:bCs/>
          <w:u w:val="single"/>
        </w:rPr>
        <w:t>l</w:t>
      </w:r>
    </w:p>
    <w:bookmarkEnd w:id="4"/>
    <w:p w14:paraId="42CC3684" w14:textId="7CA4B57F" w:rsidR="00655FBA" w:rsidRPr="00655FBA" w:rsidRDefault="00655FBA" w:rsidP="009F1162">
      <w:pPr>
        <w:pStyle w:val="ListParagraph"/>
        <w:spacing w:after="120"/>
        <w:ind w:left="1440" w:hanging="1440"/>
        <w:contextualSpacing w:val="0"/>
        <w:jc w:val="both"/>
        <w:rPr>
          <w:b/>
          <w:bCs/>
        </w:rPr>
      </w:pPr>
      <w:r w:rsidRPr="00655FBA">
        <w:rPr>
          <w:lang w:val="fr-FR"/>
        </w:rPr>
        <w:t xml:space="preserve">What is the total </w:t>
      </w:r>
      <w:r w:rsidRPr="004819AB">
        <w:t xml:space="preserve">estimated cost </w:t>
      </w:r>
      <w:r w:rsidRPr="00655FBA">
        <w:rPr>
          <w:lang w:val="fr-FR"/>
        </w:rPr>
        <w:t xml:space="preserve">per </w:t>
      </w:r>
      <w:r w:rsidRPr="004819AB">
        <w:t xml:space="preserve">month for </w:t>
      </w:r>
      <w:r>
        <w:t>the</w:t>
      </w:r>
      <w:r w:rsidRPr="004819AB">
        <w:t xml:space="preserve"> average residential </w:t>
      </w:r>
      <w:r w:rsidR="00ED70FC">
        <w:rPr>
          <w:lang w:val="fr-FR"/>
        </w:rPr>
        <w:t>c</w:t>
      </w:r>
      <w:r w:rsidRPr="00655FBA">
        <w:rPr>
          <w:lang w:val="fr-FR"/>
        </w:rPr>
        <w:t xml:space="preserve">ustomer </w:t>
      </w:r>
      <w:r w:rsidRPr="004819AB">
        <w:t xml:space="preserve">if all </w:t>
      </w:r>
      <w:r w:rsidR="00ED70FC">
        <w:t xml:space="preserve">of </w:t>
      </w:r>
      <w:r w:rsidRPr="004819AB">
        <w:t xml:space="preserve">the proposed resiliency measures are </w:t>
      </w:r>
      <w:proofErr w:type="gramStart"/>
      <w:r w:rsidRPr="004819AB">
        <w:t>approved</w:t>
      </w:r>
      <w:r w:rsidRPr="00655FBA">
        <w:rPr>
          <w:vertAlign w:val="superscript"/>
        </w:rPr>
        <w:t>?</w:t>
      </w:r>
      <w:proofErr w:type="gramEnd"/>
      <w:r w:rsidRPr="004819AB">
        <w:t xml:space="preserve"> Show the calculation for this estimate</w:t>
      </w:r>
      <w:r>
        <w:t xml:space="preserve">.  Provide the total increase in rates by customer class </w:t>
      </w:r>
      <w:r w:rsidRPr="00655FBA">
        <w:rPr>
          <w:u w:val="single"/>
        </w:rPr>
        <w:t xml:space="preserve">by year </w:t>
      </w:r>
      <w:r>
        <w:t>based on the rates tab and the revenue requirement summary. Please provide documentation supporting this response that shows how the rates support the entire expected cost recovery if the full resiliency plan were approved.</w:t>
      </w:r>
    </w:p>
    <w:p w14:paraId="4DF5025B" w14:textId="77777777" w:rsidR="00655FBA" w:rsidRDefault="00655FBA" w:rsidP="009F1162">
      <w:pPr>
        <w:pStyle w:val="ListParagraph"/>
        <w:spacing w:after="120"/>
        <w:ind w:left="1440" w:hanging="1440"/>
        <w:contextualSpacing w:val="0"/>
      </w:pPr>
      <w:r w:rsidRPr="004819AB">
        <w:t>Provide t</w:t>
      </w:r>
      <w:r>
        <w:t>he</w:t>
      </w:r>
      <w:r w:rsidRPr="004819AB">
        <w:t xml:space="preserve"> estimated cost per month for </w:t>
      </w:r>
      <w:r>
        <w:t xml:space="preserve">the </w:t>
      </w:r>
      <w:r w:rsidRPr="004819AB">
        <w:t>average residential customer separately for each measure proposed</w:t>
      </w:r>
      <w:r>
        <w:t>.</w:t>
      </w:r>
      <w:r w:rsidRPr="004819AB">
        <w:t xml:space="preserve"> Show the calculation for these estimates</w:t>
      </w:r>
      <w:r>
        <w:t>.</w:t>
      </w:r>
    </w:p>
    <w:p w14:paraId="7B815F85" w14:textId="77777777" w:rsidR="00655FBA" w:rsidRDefault="00655FBA" w:rsidP="009F1162">
      <w:pPr>
        <w:pStyle w:val="ListParagraph"/>
        <w:spacing w:after="120"/>
        <w:ind w:left="1440" w:hanging="1440"/>
        <w:contextualSpacing w:val="0"/>
      </w:pPr>
      <w:r>
        <w:t>Please d</w:t>
      </w:r>
      <w:r w:rsidRPr="00FF01BA">
        <w:t>escribe any measures that have some portion that are not paid for by the rate payers</w:t>
      </w:r>
      <w:r>
        <w:t>.</w:t>
      </w:r>
      <w:r w:rsidRPr="00FF01BA">
        <w:t xml:space="preserve"> Contributions to the cost could come from private investment at customer sites, tax credits and federal grants</w:t>
      </w:r>
      <w:r>
        <w:t>.</w:t>
      </w:r>
    </w:p>
    <w:p w14:paraId="36302C58" w14:textId="07ADC791" w:rsidR="00655FBA" w:rsidRDefault="00655FBA" w:rsidP="009F1162">
      <w:pPr>
        <w:pStyle w:val="ListParagraph"/>
        <w:spacing w:after="120"/>
        <w:ind w:left="1440" w:hanging="1440"/>
        <w:contextualSpacing w:val="0"/>
      </w:pPr>
      <w:r w:rsidRPr="008C21A6">
        <w:t xml:space="preserve">Please provide </w:t>
      </w:r>
      <w:r>
        <w:t>the company’s</w:t>
      </w:r>
      <w:r w:rsidRPr="008C21A6">
        <w:t xml:space="preserve"> current Storm Hardening Plan in its entirety as provided by 16 TAC §</w:t>
      </w:r>
      <w:r w:rsidR="00421851">
        <w:t xml:space="preserve"> </w:t>
      </w:r>
      <w:r w:rsidRPr="008C21A6">
        <w:t xml:space="preserve">25.95(d). </w:t>
      </w:r>
    </w:p>
    <w:p w14:paraId="3E1DEC36" w14:textId="25513F52" w:rsidR="00655FBA" w:rsidRDefault="00655FBA" w:rsidP="009F1162">
      <w:pPr>
        <w:pStyle w:val="ListParagraph"/>
        <w:spacing w:after="120"/>
        <w:ind w:left="1440" w:hanging="1440"/>
        <w:contextualSpacing w:val="0"/>
      </w:pPr>
      <w:r w:rsidRPr="008C21A6">
        <w:t xml:space="preserve">Please provide </w:t>
      </w:r>
      <w:r>
        <w:t>company</w:t>
      </w:r>
      <w:r w:rsidR="00421851">
        <w:t>’</w:t>
      </w:r>
      <w:r w:rsidRPr="008C21A6">
        <w:t>s current Vegetation Management Plan in its entirety as provided by 16 TAC §</w:t>
      </w:r>
      <w:r w:rsidR="00421851">
        <w:t xml:space="preserve"> </w:t>
      </w:r>
      <w:r w:rsidRPr="008C21A6">
        <w:t>25.96(e).</w:t>
      </w:r>
    </w:p>
    <w:p w14:paraId="7F3CE788" w14:textId="77777777" w:rsidR="00655FBA" w:rsidRDefault="00655FBA" w:rsidP="009F1162">
      <w:pPr>
        <w:pStyle w:val="ListParagraph"/>
        <w:spacing w:after="120"/>
        <w:ind w:left="1440" w:hanging="1440"/>
        <w:contextualSpacing w:val="0"/>
      </w:pPr>
      <w:r>
        <w:t>Please prioritize the resiliency measures in this proceeding in order of most critical for implementation. Does the order of prioritization follow the BAC values? If not, please explain why not. Please provide all available documentation supporting your response.</w:t>
      </w:r>
    </w:p>
    <w:p w14:paraId="22DE3936" w14:textId="77777777" w:rsidR="00655FBA" w:rsidRDefault="00655FBA" w:rsidP="009F1162">
      <w:pPr>
        <w:pStyle w:val="ListParagraph"/>
        <w:spacing w:after="120"/>
        <w:ind w:left="1440" w:hanging="1440"/>
        <w:contextualSpacing w:val="0"/>
      </w:pPr>
      <w:r>
        <w:t xml:space="preserve">Were there any resiliency measures that the company decided not to pursue?  </w:t>
      </w:r>
    </w:p>
    <w:p w14:paraId="4355A273" w14:textId="77777777" w:rsidR="00ED70FC" w:rsidRDefault="00ED70FC" w:rsidP="009F1162">
      <w:pPr>
        <w:overflowPunct w:val="0"/>
        <w:autoSpaceDE w:val="0"/>
        <w:autoSpaceDN w:val="0"/>
        <w:adjustRightInd w:val="0"/>
        <w:spacing w:line="240" w:lineRule="auto"/>
        <w:ind w:firstLine="0"/>
        <w:rPr>
          <w:b/>
          <w:bCs/>
        </w:rPr>
      </w:pPr>
    </w:p>
    <w:p w14:paraId="027D65CC" w14:textId="6395B495" w:rsidR="00655FBA" w:rsidRPr="00ED70FC" w:rsidRDefault="00655FBA" w:rsidP="009F1162">
      <w:pPr>
        <w:overflowPunct w:val="0"/>
        <w:autoSpaceDE w:val="0"/>
        <w:autoSpaceDN w:val="0"/>
        <w:adjustRightInd w:val="0"/>
        <w:spacing w:line="240" w:lineRule="auto"/>
        <w:ind w:firstLine="0"/>
        <w:rPr>
          <w:b/>
          <w:bCs/>
          <w:u w:val="single"/>
        </w:rPr>
      </w:pPr>
      <w:r w:rsidRPr="00ED70FC">
        <w:rPr>
          <w:b/>
          <w:bCs/>
          <w:u w:val="single"/>
        </w:rPr>
        <w:t>For each Specific Program</w:t>
      </w:r>
    </w:p>
    <w:p w14:paraId="1FB6E6C7"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9C20E9">
        <w:t>Distribution System Resiliency</w:t>
      </w:r>
      <w:r>
        <w:t xml:space="preserve">, </w:t>
      </w:r>
      <w:r w:rsidRPr="00E91E26">
        <w:t>Distribution Circuit Hardening Rebuilds</w:t>
      </w:r>
      <w:r>
        <w:t xml:space="preserve"> program.</w:t>
      </w:r>
    </w:p>
    <w:p w14:paraId="5469B6B8"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9C20E9">
        <w:t>Distribution System Resiliency</w:t>
      </w:r>
      <w:r>
        <w:t>, Distribution Circuit Overhead Inspections Hardening program.</w:t>
      </w:r>
    </w:p>
    <w:p w14:paraId="178972BD"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9C20E9">
        <w:t>Distribution System Resiliency</w:t>
      </w:r>
      <w:r>
        <w:t>, Strategic Undergrounding Pilot program.</w:t>
      </w:r>
    </w:p>
    <w:p w14:paraId="11C3C276" w14:textId="77777777" w:rsidR="00655FBA" w:rsidRDefault="00655FBA" w:rsidP="009F1162">
      <w:pPr>
        <w:pStyle w:val="ListParagraph"/>
        <w:spacing w:after="120"/>
        <w:ind w:left="1440" w:hanging="1440"/>
        <w:contextualSpacing w:val="0"/>
        <w:jc w:val="both"/>
      </w:pPr>
      <w:r>
        <w:lastRenderedPageBreak/>
        <w:t xml:space="preserve">Please provide all calculations used to determine the Capital and O&amp;M cost estimates for the </w:t>
      </w:r>
      <w:r w:rsidRPr="009C20E9">
        <w:t>Distribution System Resiliency</w:t>
      </w:r>
      <w:r>
        <w:t>, Freeway Strategic Undergrounding program.</w:t>
      </w:r>
    </w:p>
    <w:p w14:paraId="2CEDC10A"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E50F80">
        <w:t>Distribution System Protection Modernization</w:t>
      </w:r>
      <w:r>
        <w:t>, Mainline Automated Reclosing Deployment program.</w:t>
      </w:r>
    </w:p>
    <w:p w14:paraId="5E4A4AE7"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E50F80">
        <w:t>Distribution System Protection Modernization</w:t>
      </w:r>
      <w:r>
        <w:t>, Lateral Reclosing Deployment program.</w:t>
      </w:r>
    </w:p>
    <w:p w14:paraId="20585E82"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5715CA">
        <w:t>Vegetation Management</w:t>
      </w:r>
      <w:r>
        <w:t>,</w:t>
      </w:r>
      <w:r w:rsidRPr="005715CA">
        <w:t xml:space="preserve"> </w:t>
      </w:r>
      <w:r>
        <w:t>Proactive Vegetation Management (VM) program.</w:t>
      </w:r>
    </w:p>
    <w:p w14:paraId="0665162A"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5715CA">
        <w:t>Vegetation Management</w:t>
      </w:r>
      <w:r>
        <w:t>,</w:t>
      </w:r>
      <w:r w:rsidRPr="005715CA">
        <w:t xml:space="preserve"> </w:t>
      </w:r>
      <w:r>
        <w:t>Enhanced Tree Risk Assessment and Mitigation program.</w:t>
      </w:r>
    </w:p>
    <w:p w14:paraId="51CD1C13"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5715CA">
        <w:t>Vegetation Management</w:t>
      </w:r>
      <w:r>
        <w:t>,</w:t>
      </w:r>
      <w:r w:rsidRPr="005715CA">
        <w:t xml:space="preserve"> </w:t>
      </w:r>
      <w:r>
        <w:t>Remote Sensing program.</w:t>
      </w:r>
    </w:p>
    <w:p w14:paraId="502DEEA0"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5715CA">
        <w:t>Vegetation Management</w:t>
      </w:r>
      <w:r>
        <w:t>,</w:t>
      </w:r>
      <w:r w:rsidRPr="005715CA">
        <w:t xml:space="preserve"> </w:t>
      </w:r>
      <w:r w:rsidRPr="00E53D7C">
        <w:t xml:space="preserve">Risk-Based Data Management </w:t>
      </w:r>
      <w:r>
        <w:t>program.</w:t>
      </w:r>
    </w:p>
    <w:p w14:paraId="5F37088E"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Wildfire Mitigation, Asset Protection program.</w:t>
      </w:r>
    </w:p>
    <w:p w14:paraId="6377E167"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Wildfire Mitigation, Situational Awareness program.</w:t>
      </w:r>
    </w:p>
    <w:p w14:paraId="25FBE3C3"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Wildfire Mitigation, Ignition Mitigation program.</w:t>
      </w:r>
    </w:p>
    <w:p w14:paraId="5E04AF0E"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Flood Mitigation, Substation Flood Mitigation program.</w:t>
      </w:r>
    </w:p>
    <w:p w14:paraId="1DB510FF" w14:textId="0442E259" w:rsidR="00655FBA" w:rsidRDefault="00655FBA" w:rsidP="009F1162">
      <w:pPr>
        <w:pStyle w:val="ListParagraph"/>
        <w:spacing w:after="120"/>
        <w:ind w:left="1440" w:hanging="1440"/>
        <w:contextualSpacing w:val="0"/>
        <w:jc w:val="both"/>
      </w:pPr>
      <w:r>
        <w:t>Please provide all calculations used to determine the Capital and O&amp;M cost estimates for the Enhanced Operations System Technology, Operations System Technology Strategy, Roadmap, and Governance program.</w:t>
      </w:r>
    </w:p>
    <w:p w14:paraId="7BFADF8F"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Enhanced Operations System Technology, Fully Enabled OMS program.</w:t>
      </w:r>
    </w:p>
    <w:p w14:paraId="003D3119"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Enhanced Operations System Technology, Resilient, High-Capacity Field Area Network program.</w:t>
      </w:r>
    </w:p>
    <w:p w14:paraId="4C125034"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Enhanced Operations System Technology, Project and Portfolio Management and Reporting program.</w:t>
      </w:r>
    </w:p>
    <w:p w14:paraId="6F633345" w14:textId="77777777" w:rsidR="00655FBA" w:rsidRDefault="00655FBA" w:rsidP="009F1162">
      <w:pPr>
        <w:pStyle w:val="ListParagraph"/>
        <w:spacing w:after="120"/>
        <w:ind w:left="1440" w:hanging="1440"/>
        <w:contextualSpacing w:val="0"/>
        <w:jc w:val="both"/>
      </w:pPr>
      <w:r>
        <w:lastRenderedPageBreak/>
        <w:t>Please provide all calculations used to determine the Capital and O&amp;M cost estimates for the Cybersecurity, Integrated Security Operations Strategy, Roadmap, and Governance program.</w:t>
      </w:r>
    </w:p>
    <w:p w14:paraId="26006618"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Cybersecurity, OT Cybersecurity Perimeter Protections program.</w:t>
      </w:r>
    </w:p>
    <w:p w14:paraId="19CE8058"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Cybersecurity, OT Network Baselining and Monitoring program.</w:t>
      </w:r>
    </w:p>
    <w:p w14:paraId="03D112F8"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Cybersecurity, OT Cybersecurity Event Monitoring Protections program.</w:t>
      </w:r>
    </w:p>
    <w:p w14:paraId="290F2E44" w14:textId="77777777" w:rsidR="00655FBA" w:rsidRDefault="00655FBA" w:rsidP="009F1162">
      <w:pPr>
        <w:pStyle w:val="ListParagraph"/>
        <w:spacing w:after="120"/>
        <w:ind w:left="1440" w:hanging="1440"/>
        <w:contextualSpacing w:val="0"/>
        <w:jc w:val="both"/>
      </w:pPr>
      <w:r>
        <w:t>Please provide all calculations used to determine the Capital and O&amp;M cost estimates for the Cybersecurity, OT Cybersecurity Configuration Monitoring program.</w:t>
      </w:r>
    </w:p>
    <w:p w14:paraId="205C3780"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B14636">
        <w:t xml:space="preserve">Physical Security, Substation Security Fencing Hardening </w:t>
      </w:r>
      <w:r>
        <w:t>program.</w:t>
      </w:r>
    </w:p>
    <w:p w14:paraId="39629B25" w14:textId="77777777" w:rsidR="00655FBA" w:rsidRDefault="00655FBA" w:rsidP="009F1162">
      <w:pPr>
        <w:pStyle w:val="ListParagraph"/>
        <w:spacing w:after="120"/>
        <w:ind w:left="1440" w:hanging="1440"/>
        <w:contextualSpacing w:val="0"/>
        <w:jc w:val="both"/>
      </w:pPr>
      <w:r>
        <w:t xml:space="preserve">Please provide all calculations used to determine the Capital and O&amp;M cost estimates for the </w:t>
      </w:r>
      <w:r w:rsidRPr="00B14636">
        <w:t xml:space="preserve">Physical Security, Substation Security Technology and Response Upgrades </w:t>
      </w:r>
      <w:r>
        <w:t>program.</w:t>
      </w:r>
    </w:p>
    <w:p w14:paraId="4715817E" w14:textId="77777777" w:rsidR="00655FBA" w:rsidRPr="001C33E0" w:rsidRDefault="00655FBA" w:rsidP="009F1162">
      <w:pPr>
        <w:pStyle w:val="ListParagraph"/>
        <w:numPr>
          <w:ilvl w:val="0"/>
          <w:numId w:val="0"/>
        </w:numPr>
        <w:spacing w:after="120"/>
        <w:ind w:left="1440"/>
        <w:contextualSpacing w:val="0"/>
        <w:jc w:val="both"/>
      </w:pPr>
    </w:p>
    <w:sectPr w:rsidR="00655FBA" w:rsidRPr="001C33E0"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36C2" w14:textId="77777777" w:rsidR="005E4A67" w:rsidRDefault="005E4A67">
      <w:pPr>
        <w:spacing w:after="0" w:line="240" w:lineRule="auto"/>
      </w:pPr>
      <w:r>
        <w:separator/>
      </w:r>
    </w:p>
  </w:endnote>
  <w:endnote w:type="continuationSeparator" w:id="0">
    <w:p w14:paraId="6B36850C" w14:textId="77777777" w:rsidR="005E4A67" w:rsidRDefault="005E4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CE2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D7E705" w14:textId="77777777" w:rsidR="00071BFA" w:rsidRDefault="00071BFA" w:rsidP="008016FB">
    <w:pPr>
      <w:pStyle w:val="Footer"/>
    </w:pPr>
  </w:p>
  <w:p w14:paraId="7DC66269" w14:textId="77777777" w:rsidR="00071BFA" w:rsidRDefault="00071BFA" w:rsidP="008016FB"/>
  <w:p w14:paraId="3EBA4DC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CDDDB" w14:textId="77777777" w:rsidR="005E4A67" w:rsidRDefault="005E4A67">
      <w:pPr>
        <w:spacing w:after="0" w:line="240" w:lineRule="auto"/>
      </w:pPr>
      <w:r>
        <w:separator/>
      </w:r>
    </w:p>
  </w:footnote>
  <w:footnote w:type="continuationSeparator" w:id="0">
    <w:p w14:paraId="4A3EBDB1" w14:textId="77777777" w:rsidR="005E4A67" w:rsidRDefault="005E4A67">
      <w:pPr>
        <w:spacing w:after="0" w:line="240" w:lineRule="auto"/>
      </w:pPr>
      <w:r>
        <w:continuationSeparator/>
      </w:r>
    </w:p>
  </w:footnote>
  <w:footnote w:type="continuationNotice" w:id="1">
    <w:p w14:paraId="71293336" w14:textId="77777777" w:rsidR="005E4A67" w:rsidRDefault="005E4A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04DBA2CA"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17AFF"/>
    <w:multiLevelType w:val="hybridMultilevel"/>
    <w:tmpl w:val="FC7CA6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9E2BCC"/>
    <w:multiLevelType w:val="hybridMultilevel"/>
    <w:tmpl w:val="F0DEF5FA"/>
    <w:lvl w:ilvl="0" w:tplc="F4CAA012">
      <w:start w:val="1"/>
      <w:numFmt w:val="decimal"/>
      <w:lvlText w:val="Staff 1-%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342541A"/>
    <w:multiLevelType w:val="hybridMultilevel"/>
    <w:tmpl w:val="6952F45E"/>
    <w:lvl w:ilvl="0" w:tplc="1AF817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40B6814"/>
    <w:multiLevelType w:val="hybridMultilevel"/>
    <w:tmpl w:val="5A22223C"/>
    <w:lvl w:ilvl="0" w:tplc="D2C2FAE8">
      <w:start w:val="1"/>
      <w:numFmt w:val="lowerLetter"/>
      <w:lvlText w:val="%1."/>
      <w:lvlJc w:val="left"/>
      <w:pPr>
        <w:ind w:left="1800" w:hanging="360"/>
      </w:pPr>
      <w:rPr>
        <w:rFonts w:ascii="Times New Roman" w:eastAsia="Times New Roman"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28CF42DC"/>
    <w:multiLevelType w:val="hybridMultilevel"/>
    <w:tmpl w:val="660C4AF2"/>
    <w:lvl w:ilvl="0" w:tplc="7CC63162">
      <w:start w:val="1"/>
      <w:numFmt w:val="decimal"/>
      <w:pStyle w:val="ListParagraph"/>
      <w:lvlText w:val="Staff 1-%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1E019AE"/>
    <w:multiLevelType w:val="hybridMultilevel"/>
    <w:tmpl w:val="AA9810D0"/>
    <w:lvl w:ilvl="0" w:tplc="25A46C62">
      <w:start w:val="1"/>
      <w:numFmt w:val="decimal"/>
      <w:lvlText w:val="Staff 2-%1"/>
      <w:lvlJc w:val="left"/>
      <w:pPr>
        <w:ind w:left="1440" w:hanging="360"/>
      </w:pPr>
      <w:rPr>
        <w:rFonts w:ascii="Times New Roman" w:hAnsi="Times New Roman" w:hint="default"/>
        <w:b/>
        <w:bCs/>
        <w:i w:val="0"/>
        <w:color w:val="000000" w:themeColor="text1"/>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5C9E696F"/>
    <w:multiLevelType w:val="hybridMultilevel"/>
    <w:tmpl w:val="5686D9CC"/>
    <w:lvl w:ilvl="0" w:tplc="04090017">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6DC4A7E"/>
    <w:multiLevelType w:val="hybridMultilevel"/>
    <w:tmpl w:val="8E2A7622"/>
    <w:lvl w:ilvl="0" w:tplc="04269B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9A41821"/>
    <w:multiLevelType w:val="hybridMultilevel"/>
    <w:tmpl w:val="63144CA0"/>
    <w:lvl w:ilvl="0" w:tplc="25A46C62">
      <w:start w:val="1"/>
      <w:numFmt w:val="decimal"/>
      <w:lvlText w:val="Staff 2-%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B5695E"/>
    <w:multiLevelType w:val="hybridMultilevel"/>
    <w:tmpl w:val="6C8A5116"/>
    <w:lvl w:ilvl="0" w:tplc="03E6ECCA">
      <w:start w:val="1"/>
      <w:numFmt w:val="decimal"/>
      <w:lvlText w:val="Staff 1-%1"/>
      <w:lvlJc w:val="left"/>
      <w:pPr>
        <w:ind w:left="720" w:hanging="360"/>
      </w:pPr>
      <w:rPr>
        <w:rFonts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1"/>
  </w:num>
  <w:num w:numId="2" w16cid:durableId="551041658">
    <w:abstractNumId w:val="37"/>
  </w:num>
  <w:num w:numId="3" w16cid:durableId="1932926688">
    <w:abstractNumId w:val="22"/>
  </w:num>
  <w:num w:numId="4" w16cid:durableId="1757440190">
    <w:abstractNumId w:val="14"/>
  </w:num>
  <w:num w:numId="5" w16cid:durableId="1501965957">
    <w:abstractNumId w:val="36"/>
  </w:num>
  <w:num w:numId="6" w16cid:durableId="142235283">
    <w:abstractNumId w:val="35"/>
  </w:num>
  <w:num w:numId="7" w16cid:durableId="1941987622">
    <w:abstractNumId w:val="23"/>
  </w:num>
  <w:num w:numId="8" w16cid:durableId="225385045">
    <w:abstractNumId w:val="25"/>
  </w:num>
  <w:num w:numId="9" w16cid:durableId="2099792938">
    <w:abstractNumId w:val="30"/>
  </w:num>
  <w:num w:numId="10" w16cid:durableId="1997948630">
    <w:abstractNumId w:val="34"/>
  </w:num>
  <w:num w:numId="11" w16cid:durableId="1719353784">
    <w:abstractNumId w:val="19"/>
  </w:num>
  <w:num w:numId="12" w16cid:durableId="158885518">
    <w:abstractNumId w:val="28"/>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3"/>
  </w:num>
  <w:num w:numId="24" w16cid:durableId="308635191">
    <w:abstractNumId w:val="21"/>
  </w:num>
  <w:num w:numId="25" w16cid:durableId="615454250">
    <w:abstractNumId w:val="26"/>
  </w:num>
  <w:num w:numId="26" w16cid:durableId="1205041">
    <w:abstractNumId w:val="17"/>
  </w:num>
  <w:num w:numId="27" w16cid:durableId="159967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8"/>
  </w:num>
  <w:num w:numId="30" w16cid:durableId="628052758">
    <w:abstractNumId w:val="18"/>
  </w:num>
  <w:num w:numId="31" w16cid:durableId="1485971541">
    <w:abstractNumId w:val="27"/>
  </w:num>
  <w:num w:numId="32" w16cid:durableId="1313408391">
    <w:abstractNumId w:val="20"/>
  </w:num>
  <w:num w:numId="33" w16cid:durableId="5498769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33085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0193951">
    <w:abstractNumId w:val="32"/>
  </w:num>
  <w:num w:numId="36" w16cid:durableId="385183997">
    <w:abstractNumId w:val="15"/>
  </w:num>
  <w:num w:numId="37" w16cid:durableId="1021973691">
    <w:abstractNumId w:val="12"/>
  </w:num>
  <w:num w:numId="38" w16cid:durableId="867379931">
    <w:abstractNumId w:val="16"/>
  </w:num>
  <w:num w:numId="39" w16cid:durableId="1815373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1678302">
    <w:abstractNumId w:val="10"/>
  </w:num>
  <w:num w:numId="41" w16cid:durableId="392394070">
    <w:abstractNumId w:val="29"/>
  </w:num>
  <w:num w:numId="42" w16cid:durableId="129787666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A67"/>
    <w:rsid w:val="000008E2"/>
    <w:rsid w:val="0000107F"/>
    <w:rsid w:val="000038EE"/>
    <w:rsid w:val="00003FE4"/>
    <w:rsid w:val="0000644B"/>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27B8"/>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3E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275D6"/>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19B"/>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617D"/>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851"/>
    <w:rsid w:val="00422A05"/>
    <w:rsid w:val="004231B2"/>
    <w:rsid w:val="00423664"/>
    <w:rsid w:val="004259C2"/>
    <w:rsid w:val="00431A63"/>
    <w:rsid w:val="00434247"/>
    <w:rsid w:val="00435C56"/>
    <w:rsid w:val="00437425"/>
    <w:rsid w:val="00437F13"/>
    <w:rsid w:val="00441C3C"/>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45F"/>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162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5CA"/>
    <w:rsid w:val="005B76D0"/>
    <w:rsid w:val="005B7B7B"/>
    <w:rsid w:val="005B7BE7"/>
    <w:rsid w:val="005C037C"/>
    <w:rsid w:val="005C21C3"/>
    <w:rsid w:val="005C45CC"/>
    <w:rsid w:val="005C5115"/>
    <w:rsid w:val="005C70F3"/>
    <w:rsid w:val="005C7E4C"/>
    <w:rsid w:val="005D0E47"/>
    <w:rsid w:val="005D4161"/>
    <w:rsid w:val="005D506B"/>
    <w:rsid w:val="005D644A"/>
    <w:rsid w:val="005E0AD2"/>
    <w:rsid w:val="005E169D"/>
    <w:rsid w:val="005E19D8"/>
    <w:rsid w:val="005E2C48"/>
    <w:rsid w:val="005E4A67"/>
    <w:rsid w:val="005E77DC"/>
    <w:rsid w:val="005E7BE9"/>
    <w:rsid w:val="005F09CB"/>
    <w:rsid w:val="005F1497"/>
    <w:rsid w:val="005F264E"/>
    <w:rsid w:val="005F3965"/>
    <w:rsid w:val="005F4E03"/>
    <w:rsid w:val="005F4F7A"/>
    <w:rsid w:val="005F51D2"/>
    <w:rsid w:val="005F7E4D"/>
    <w:rsid w:val="006017D7"/>
    <w:rsid w:val="0060359F"/>
    <w:rsid w:val="00603D03"/>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5FBA"/>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00A2"/>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579"/>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0FE1"/>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4696D"/>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1162"/>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54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3A1F"/>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453"/>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BDB"/>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D70FC"/>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7E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E6E67"/>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049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5B75CA"/>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ind w:left="720"/>
      <w:contextualSpacing/>
      <w:jc w:val="left"/>
    </w:pPr>
    <w:rPr>
      <w:szCs w:val="20"/>
    </w:rPr>
  </w:style>
  <w:style w:type="paragraph" w:styleId="NormalWeb">
    <w:name w:val="Normal (Web)"/>
    <w:basedOn w:val="Normal"/>
    <w:uiPriority w:val="99"/>
    <w:unhideWhenUsed/>
    <w:rsid w:val="003E617D"/>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566C8E-8BA9-4E8C-9257-7A4C9DBF2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1728</Words>
  <Characters>9589</Characters>
  <Application>Microsoft Office Word</Application>
  <DocSecurity>0</DocSecurity>
  <Lines>79</Lines>
  <Paragraphs>22</Paragraphs>
  <ScaleCrop>false</ScaleCrop>
  <Manager/>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2024-09-04T14:17:00Z</dcterms:created>
  <dcterms:modified xsi:type="dcterms:W3CDTF">2024-09-04T15:48:00Z</dcterms:modified>
</cp:coreProperties>
</file>